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455" w:rsidRPr="00694EDB" w:rsidRDefault="00135455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5723998" cy="1478700"/>
            <wp:effectExtent l="0" t="0" r="0" b="762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mabinogi.nexon.com/dataAdmin/UpImg/22714355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98" cy="14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margin" w:tblpY="118"/>
        <w:tblW w:w="5000" w:type="pct"/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9026"/>
      </w:tblGrid>
      <w:tr w:rsidR="001009FF" w:rsidRPr="00694EDB" w:rsidTr="001009FF">
        <w:trPr>
          <w:trHeight w:val="627"/>
        </w:trPr>
        <w:tc>
          <w:tcPr>
            <w:tcW w:w="5000" w:type="pct"/>
            <w:shd w:val="clear" w:color="auto" w:fill="385623" w:themeFill="accent6" w:themeFillShade="80"/>
            <w:vAlign w:val="center"/>
            <w:hideMark/>
          </w:tcPr>
          <w:p w:rsidR="00135455" w:rsidRPr="00694EDB" w:rsidRDefault="00F358E9" w:rsidP="0013545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34"/>
                <w:szCs w:val="34"/>
              </w:rPr>
              <w:t>낭만 농장</w:t>
            </w: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D20787" w:rsidRPr="00694EDB">
        <w:rPr>
          <w:rFonts w:asciiTheme="minorEastAsia" w:hAnsiTheme="minorEastAsia" w:cs="굴림" w:hint="eastAsia"/>
          <w:kern w:val="0"/>
          <w:sz w:val="18"/>
          <w:szCs w:val="18"/>
        </w:rPr>
        <w:t>먼저,</w:t>
      </w:r>
      <w:r w:rsidR="00D20787" w:rsidRPr="00694EDB">
        <w:rPr>
          <w:rFonts w:asciiTheme="minorEastAsia" w:hAnsiTheme="minorEastAsia" w:cs="굴림"/>
          <w:kern w:val="0"/>
          <w:sz w:val="18"/>
          <w:szCs w:val="18"/>
        </w:rPr>
        <w:t xml:space="preserve">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낭만 농장은 어떻게 </w:t>
      </w:r>
      <w:r w:rsidR="00D20787" w:rsidRPr="00694EDB">
        <w:rPr>
          <w:rFonts w:asciiTheme="minorEastAsia" w:hAnsiTheme="minorEastAsia" w:cs="굴림" w:hint="eastAsia"/>
          <w:kern w:val="0"/>
          <w:sz w:val="18"/>
          <w:szCs w:val="18"/>
        </w:rPr>
        <w:t>만들어서 성장시킬 수 있는지 알아보도록 하겠습니다.</w:t>
      </w:r>
    </w:p>
    <w:tbl>
      <w:tblPr>
        <w:tblW w:w="5000" w:type="pct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16"/>
      </w:tblGrid>
      <w:tr w:rsidR="001009FF" w:rsidRPr="00694EDB" w:rsidTr="001009FF">
        <w:trPr>
          <w:trHeight w:val="454"/>
        </w:trPr>
        <w:tc>
          <w:tcPr>
            <w:tcW w:w="5000" w:type="pct"/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 w:themeColor="text1"/>
                <w:kern w:val="0"/>
                <w:sz w:val="26"/>
                <w:szCs w:val="26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 w:val="26"/>
                <w:szCs w:val="26"/>
              </w:rPr>
              <w:t>Tutorial 01. 낭만 농장 생성하기</w:t>
            </w:r>
          </w:p>
        </w:tc>
      </w:tr>
    </w:tbl>
    <w:p w:rsidR="00632C62" w:rsidRPr="00694EDB" w:rsidRDefault="00135455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Cambria Math"/>
          <w:kern w:val="0"/>
          <w:sz w:val="18"/>
          <w:szCs w:val="18"/>
        </w:rPr>
        <w:br/>
      </w:r>
      <w:r w:rsidR="009F4470" w:rsidRPr="00694EDB">
        <w:rPr>
          <w:rFonts w:asciiTheme="minorEastAsia" w:hAnsiTheme="minorEastAsia" w:cs="굴림"/>
          <w:noProof/>
          <w:kern w:val="0"/>
          <w:sz w:val="18"/>
          <w:szCs w:val="18"/>
        </w:rPr>
        <w:drawing>
          <wp:inline distT="0" distB="0" distL="0" distR="0">
            <wp:extent cx="5724000" cy="4095386"/>
            <wp:effectExtent l="0" t="0" r="0" b="63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그림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40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470" w:rsidRPr="00694EDB">
        <w:rPr>
          <w:rFonts w:asciiTheme="minorEastAsia" w:hAnsiTheme="minorEastAsia" w:cs="굴림"/>
          <w:kern w:val="0"/>
          <w:sz w:val="18"/>
          <w:szCs w:val="18"/>
        </w:rPr>
        <w:br/>
      </w:r>
    </w:p>
    <w:p w:rsidR="00632C62" w:rsidRPr="00694EDB" w:rsidRDefault="00694EDB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>
        <w:rPr>
          <w:rFonts w:asciiTheme="minorEastAsia" w:hAnsiTheme="minorEastAsia" w:cs="굴림"/>
          <w:kern w:val="0"/>
          <w:sz w:val="18"/>
          <w:szCs w:val="18"/>
        </w:rPr>
        <w:br/>
      </w:r>
      <w:r>
        <w:rPr>
          <w:rFonts w:asciiTheme="minorEastAsia" w:hAnsiTheme="minorEastAsia" w:cs="굴림" w:hint="eastAsia"/>
          <w:kern w:val="0"/>
          <w:sz w:val="18"/>
          <w:szCs w:val="18"/>
        </w:rPr>
        <w:t>▶</w:t>
      </w:r>
      <w:r w:rsidR="009F4470" w:rsidRPr="00694EDB">
        <w:rPr>
          <w:rFonts w:asciiTheme="minorEastAsia" w:hAnsiTheme="minorEastAsia" w:cs="굴림"/>
          <w:kern w:val="0"/>
          <w:sz w:val="18"/>
          <w:szCs w:val="18"/>
        </w:rPr>
        <w:t xml:space="preserve"> </w:t>
      </w:r>
      <w:r w:rsidR="009F4470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농장을 생성할 수 있는 </w:t>
      </w:r>
      <w:r w:rsidR="00135455" w:rsidRPr="00694EDB">
        <w:rPr>
          <w:rFonts w:asciiTheme="minorEastAsia" w:hAnsiTheme="minorEastAsia" w:cs="굴림"/>
          <w:kern w:val="0"/>
          <w:sz w:val="18"/>
          <w:szCs w:val="18"/>
        </w:rPr>
        <w:t>지역은</w:t>
      </w:r>
      <w:r w:rsidR="00135455" w:rsidRPr="00694EDB">
        <w:rPr>
          <w:rFonts w:asciiTheme="minorEastAsia" w:hAnsiTheme="minorEastAsia" w:cs="Calibri"/>
          <w:kern w:val="0"/>
          <w:sz w:val="18"/>
          <w:szCs w:val="18"/>
        </w:rPr>
        <w:t> </w:t>
      </w:r>
      <w:r w:rsidR="00135455" w:rsidRPr="00694EDB">
        <w:rPr>
          <w:rFonts w:asciiTheme="minorEastAsia" w:hAnsiTheme="minorEastAsia" w:cs="굴림"/>
          <w:kern w:val="0"/>
          <w:sz w:val="18"/>
          <w:szCs w:val="18"/>
        </w:rPr>
        <w:t xml:space="preserve">총 3개이며 </w:t>
      </w:r>
      <w:r w:rsidR="00135455" w:rsidRPr="00694EDB">
        <w:rPr>
          <w:rFonts w:asciiTheme="minorEastAsia" w:hAnsiTheme="minorEastAsia" w:cs="굴림"/>
          <w:bCs/>
          <w:kern w:val="0"/>
          <w:sz w:val="18"/>
          <w:szCs w:val="18"/>
        </w:rPr>
        <w:t>각 지역별로 환경이 다르게 구성되어 있습니다.</w:t>
      </w:r>
    </w:p>
    <w:p w:rsidR="00632C62" w:rsidRPr="00694EDB" w:rsidRDefault="00632C62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80"/>
        <w:gridCol w:w="7036"/>
      </w:tblGrid>
      <w:tr w:rsidR="00632C62" w:rsidRPr="00694EDB" w:rsidTr="00632C62">
        <w:trPr>
          <w:trHeight w:val="533"/>
        </w:trPr>
        <w:tc>
          <w:tcPr>
            <w:tcW w:w="1980" w:type="dxa"/>
            <w:shd w:val="clear" w:color="auto" w:fill="70AD47" w:themeFill="accent6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 w:val="22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22"/>
              </w:rPr>
              <w:lastRenderedPageBreak/>
              <w:t>지역</w:t>
            </w:r>
          </w:p>
        </w:tc>
        <w:tc>
          <w:tcPr>
            <w:tcW w:w="7036" w:type="dxa"/>
            <w:shd w:val="clear" w:color="auto" w:fill="70AD47" w:themeFill="accent6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 w:val="22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22"/>
              </w:rPr>
              <w:t>농장 이</w:t>
            </w:r>
            <w:r w:rsidRPr="00694EDB">
              <w:rPr>
                <w:rFonts w:asciiTheme="minorEastAsia" w:hAnsiTheme="minorEastAsia" w:cs="맑은 고딕" w:hint="eastAsia"/>
                <w:color w:val="FFFFFF" w:themeColor="background1"/>
                <w:kern w:val="0"/>
                <w:sz w:val="22"/>
              </w:rPr>
              <w:t>미지</w:t>
            </w:r>
          </w:p>
        </w:tc>
      </w:tr>
      <w:tr w:rsidR="00632C62" w:rsidRPr="00694EDB" w:rsidTr="00632C62">
        <w:trPr>
          <w:trHeight w:val="2865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kern w:val="0"/>
                <w:sz w:val="22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22"/>
              </w:rPr>
              <w:t>울라</w:t>
            </w:r>
          </w:p>
        </w:tc>
        <w:tc>
          <w:tcPr>
            <w:tcW w:w="7036" w:type="dxa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4320000" cy="2163322"/>
                  <wp:effectExtent l="0" t="0" r="4445" b="889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그림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16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C62" w:rsidRPr="00694EDB" w:rsidTr="00632C62">
        <w:trPr>
          <w:trHeight w:val="3302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kern w:val="0"/>
                <w:sz w:val="22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22"/>
              </w:rPr>
              <w:t>콘누스</w:t>
            </w:r>
          </w:p>
        </w:tc>
        <w:tc>
          <w:tcPr>
            <w:tcW w:w="7036" w:type="dxa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4320000" cy="2160000"/>
                  <wp:effectExtent l="0" t="0" r="4445" b="0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그림6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C62" w:rsidRPr="00694EDB" w:rsidTr="00632C62">
        <w:trPr>
          <w:trHeight w:val="3302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kern w:val="0"/>
                <w:sz w:val="22"/>
              </w:rPr>
            </w:pPr>
            <w:proofErr w:type="spellStart"/>
            <w:r w:rsidRPr="00694EDB">
              <w:rPr>
                <w:rFonts w:asciiTheme="minorEastAsia" w:hAnsiTheme="minorEastAsia" w:cs="굴림" w:hint="eastAsia"/>
                <w:kern w:val="0"/>
                <w:sz w:val="22"/>
              </w:rPr>
              <w:t>피시스</w:t>
            </w:r>
            <w:proofErr w:type="spellEnd"/>
          </w:p>
        </w:tc>
        <w:tc>
          <w:tcPr>
            <w:tcW w:w="7036" w:type="dxa"/>
            <w:vAlign w:val="center"/>
          </w:tcPr>
          <w:p w:rsidR="00632C62" w:rsidRPr="00694EDB" w:rsidRDefault="00632C62" w:rsidP="00632C62">
            <w:pPr>
              <w:widowControl/>
              <w:wordWrap/>
              <w:autoSpaceDE/>
              <w:autoSpaceDN/>
              <w:spacing w:before="100" w:beforeAutospacing="1" w:after="240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4320000" cy="2320001"/>
                  <wp:effectExtent l="0" t="0" r="4445" b="4445"/>
                  <wp:docPr id="51" name="그림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그림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3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lastRenderedPageBreak/>
        <w:br/>
      </w:r>
      <w:r w:rsidR="00627E69" w:rsidRPr="00694EDB">
        <w:rPr>
          <w:rFonts w:asciiTheme="minorEastAsia" w:hAnsiTheme="minorEastAsia" w:cs="굴림"/>
          <w:kern w:val="0"/>
          <w:sz w:val="18"/>
          <w:szCs w:val="18"/>
        </w:rPr>
        <w:t xml:space="preserve">  </w:t>
      </w:r>
      <w:r w:rsidRPr="00694EDB">
        <w:rPr>
          <w:rFonts w:asciiTheme="minorEastAsia" w:hAnsiTheme="minorEastAsia" w:cs="굴림" w:hint="eastAsia"/>
          <w:noProof/>
          <w:color w:val="0000FF"/>
          <w:kern w:val="0"/>
          <w:sz w:val="18"/>
          <w:szCs w:val="18"/>
        </w:rPr>
        <w:drawing>
          <wp:inline distT="0" distB="0" distL="0" distR="0">
            <wp:extent cx="1057275" cy="838200"/>
            <wp:effectExtent l="0" t="0" r="9525" b="0"/>
            <wp:docPr id="39" name="그림 39" descr="http://file.mabinogi.nexon.com/dataAdmin/UpImg/317105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.mabinogi.nexon.com/dataAdmin/UpImg/3171056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DB">
        <w:rPr>
          <w:rFonts w:asciiTheme="minorEastAsia" w:hAnsiTheme="minorEastAsia" w:cs="Calibri"/>
          <w:color w:val="0000FF"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을 통해 현재 농장을 다른 지역으로 이전할 수 있습니다.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627E69" w:rsidRPr="00694EDB">
        <w:rPr>
          <w:rFonts w:asciiTheme="minorEastAsia" w:hAnsiTheme="minorEastAsia" w:cs="굴림"/>
          <w:kern w:val="0"/>
          <w:sz w:val="18"/>
          <w:szCs w:val="18"/>
        </w:rPr>
        <w:t xml:space="preserve">  </w:t>
      </w:r>
      <w:r w:rsidR="00BD586F" w:rsidRPr="00694EDB">
        <w:rPr>
          <w:rFonts w:asciiTheme="minorEastAsia" w:hAnsiTheme="minorEastAsia" w:cs="굴림"/>
          <w:kern w:val="0"/>
          <w:sz w:val="18"/>
          <w:szCs w:val="18"/>
        </w:rPr>
        <w:t>-</w:t>
      </w:r>
      <w:r w:rsidRPr="00694EDB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낭만 농장을 이전할 경우, 낭만 농장의 이름도 변경할 수 있습니다.</w:t>
      </w:r>
      <w:r w:rsidR="00BD586F" w:rsidRPr="00694EDB">
        <w:rPr>
          <w:rFonts w:asciiTheme="minorEastAsia" w:hAnsiTheme="minorEastAsia" w:cs="굴림"/>
          <w:kern w:val="0"/>
          <w:sz w:val="18"/>
          <w:szCs w:val="18"/>
        </w:rPr>
        <w:br/>
        <w:t xml:space="preserve">  - </w:t>
      </w:r>
      <w:r w:rsidR="00BD586F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낭만 농장 </w:t>
      </w:r>
      <w:proofErr w:type="spellStart"/>
      <w:r w:rsidR="00BD586F" w:rsidRPr="00694EDB">
        <w:rPr>
          <w:rFonts w:asciiTheme="minorEastAsia" w:hAnsiTheme="minorEastAsia" w:cs="굴림" w:hint="eastAsia"/>
          <w:kern w:val="0"/>
          <w:sz w:val="18"/>
          <w:szCs w:val="18"/>
        </w:rPr>
        <w:t>이전권은</w:t>
      </w:r>
      <w:proofErr w:type="spellEnd"/>
      <w:r w:rsidR="00BD586F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 </w:t>
      </w:r>
      <w:proofErr w:type="spellStart"/>
      <w:r w:rsidR="00BD586F" w:rsidRPr="00694EDB">
        <w:rPr>
          <w:rFonts w:asciiTheme="minorEastAsia" w:hAnsiTheme="minorEastAsia" w:cs="굴림" w:hint="eastAsia"/>
          <w:kern w:val="0"/>
          <w:sz w:val="18"/>
          <w:szCs w:val="18"/>
        </w:rPr>
        <w:t>아이템샵에서</w:t>
      </w:r>
      <w:proofErr w:type="spellEnd"/>
      <w:r w:rsidR="00BD586F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 구매 가능합니다.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Calibri"/>
          <w:kern w:val="0"/>
          <w:sz w:val="18"/>
          <w:szCs w:val="18"/>
        </w:rPr>
        <w:t>      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 </w:t>
      </w:r>
    </w:p>
    <w:tbl>
      <w:tblPr>
        <w:tblW w:w="5000" w:type="pct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16"/>
      </w:tblGrid>
      <w:tr w:rsidR="001009FF" w:rsidRPr="00694EDB" w:rsidTr="001009FF">
        <w:trPr>
          <w:trHeight w:val="454"/>
        </w:trPr>
        <w:tc>
          <w:tcPr>
            <w:tcW w:w="5000" w:type="pct"/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 w:themeColor="text1"/>
                <w:kern w:val="0"/>
                <w:sz w:val="26"/>
                <w:szCs w:val="26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 w:val="26"/>
                <w:szCs w:val="26"/>
              </w:rPr>
              <w:t xml:space="preserve">Tutorial 02. </w:t>
            </w:r>
            <w:r w:rsidR="00E0598B" w:rsidRPr="00694EDB">
              <w:rPr>
                <w:rFonts w:asciiTheme="minorEastAsia" w:hAnsiTheme="minorEastAsia" w:cs="굴림" w:hint="eastAsia"/>
                <w:color w:val="000000" w:themeColor="text1"/>
                <w:kern w:val="0"/>
                <w:sz w:val="26"/>
                <w:szCs w:val="26"/>
              </w:rPr>
              <w:t>건축물</w:t>
            </w:r>
          </w:p>
        </w:tc>
      </w:tr>
    </w:tbl>
    <w:p w:rsidR="00135455" w:rsidRPr="00694EDB" w:rsidRDefault="00135455" w:rsidP="00E0598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br/>
        <w:t>낭만 농장은 생성된 지역에 따라 농장의 환경과 설치물의 외형적</w:t>
      </w:r>
      <w:r w:rsidRPr="00694EDB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차이점을 보여줍니다.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 wp14:anchorId="6C27BB1C" wp14:editId="4B421336">
            <wp:extent cx="5724000" cy="2160127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.mabinogi.nexon.com/dataAdmin/UpImg/3261642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1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409575" cy="381000"/>
            <wp:effectExtent l="0" t="0" r="9525" b="0"/>
            <wp:docPr id="37" name="그림 37" descr="http://file.mabinogi.nexon.com/dataAdmin/UpImg/32616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.mabinogi.nexon.com/dataAdmin/UpImg/3261647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(등나무 집)과 </w:t>
      </w: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410400" cy="403672"/>
            <wp:effectExtent l="0" t="0" r="8890" b="0"/>
            <wp:docPr id="36" name="그림 36" descr="http://file.mabinogi.nexon.com/dataAdmin/UpImg/32616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.mabinogi.nexon.com/dataAdmin/UpImg/3261647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4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DB">
        <w:rPr>
          <w:rFonts w:asciiTheme="minorEastAsia" w:hAnsiTheme="minorEastAsia" w:cs="굴림"/>
          <w:kern w:val="0"/>
          <w:sz w:val="18"/>
          <w:szCs w:val="18"/>
        </w:rPr>
        <w:t>(숲 속의 아늑한 나무 집)은 농장 레벨 9를 달성하면 설치할 수 있으며,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kern w:val="0"/>
          <w:sz w:val="18"/>
          <w:szCs w:val="18"/>
        </w:rPr>
        <w:t>각각에 알맞은 건축 세트 아이템을 소지하고 있어야 합니다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>.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proofErr w:type="spellStart"/>
      <w:r w:rsidRPr="00694EDB">
        <w:rPr>
          <w:rFonts w:asciiTheme="minorEastAsia" w:hAnsiTheme="minorEastAsia" w:cs="굴림"/>
          <w:kern w:val="0"/>
          <w:sz w:val="18"/>
          <w:szCs w:val="18"/>
        </w:rPr>
        <w:t>설치물</w:t>
      </w:r>
      <w:proofErr w:type="spellEnd"/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 중, 농장 환경에 따라 차이를 보여주는 대표적인 예로 낚시 구멍이 있습니다.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1. </w:t>
      </w: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371475" cy="390525"/>
            <wp:effectExtent l="0" t="0" r="9525" b="9525"/>
            <wp:docPr id="34" name="그림 34" descr="http://file.mabinogi.nexon.com/dataAdmin/UpImg/32616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.mabinogi.nexon.com/dataAdmin/UpImg/3261654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은 초원 연못으로 울라 지역 농장에 설치할 수 있으며, 티르 </w:t>
      </w:r>
      <w:proofErr w:type="spellStart"/>
      <w:r w:rsidRPr="00694EDB">
        <w:rPr>
          <w:rFonts w:asciiTheme="minorEastAsia" w:hAnsiTheme="minorEastAsia" w:cs="굴림"/>
          <w:kern w:val="0"/>
          <w:sz w:val="18"/>
          <w:szCs w:val="18"/>
        </w:rPr>
        <w:t>코네일</w:t>
      </w:r>
      <w:proofErr w:type="spellEnd"/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 지역의 물고기를 낚을 수 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proofErr w:type="gramStart"/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있습니다</w:t>
      </w:r>
      <w:proofErr w:type="gramEnd"/>
      <w:r w:rsidRPr="00694EDB">
        <w:rPr>
          <w:rFonts w:asciiTheme="minorEastAsia" w:hAnsiTheme="minorEastAsia" w:cs="굴림"/>
          <w:kern w:val="0"/>
          <w:sz w:val="18"/>
          <w:szCs w:val="18"/>
        </w:rPr>
        <w:t>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2. </w:t>
      </w: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390525" cy="400050"/>
            <wp:effectExtent l="0" t="0" r="9525" b="0"/>
            <wp:docPr id="33" name="그림 33" descr="http://file.mabinogi.nexon.com/dataAdmin/UpImg/326165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.mabinogi.nexon.com/dataAdmin/UpImg/3261654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은 사막 연못으로 </w:t>
      </w:r>
      <w:proofErr w:type="spellStart"/>
      <w:r w:rsidRPr="00694EDB">
        <w:rPr>
          <w:rFonts w:asciiTheme="minorEastAsia" w:hAnsiTheme="minorEastAsia" w:cs="굴림"/>
          <w:kern w:val="0"/>
          <w:sz w:val="18"/>
          <w:szCs w:val="18"/>
        </w:rPr>
        <w:t>콘누스</w:t>
      </w:r>
      <w:proofErr w:type="spellEnd"/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 지역 농장에 설치할 수 있으며, 원양 어선에서 낚이는 물고기를 낚을 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proofErr w:type="gramStart"/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수</w:t>
      </w:r>
      <w:proofErr w:type="gramEnd"/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 있습니다.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3. </w:t>
      </w: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400050" cy="371475"/>
            <wp:effectExtent l="0" t="0" r="0" b="9525"/>
            <wp:docPr id="32" name="그림 32" descr="http://file.mabinogi.nexon.com/dataAdmin/UpImg/3261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.mabinogi.nexon.com/dataAdmin/UpImg/326165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은 얼음 낚시 구멍으로 </w:t>
      </w:r>
      <w:proofErr w:type="spellStart"/>
      <w:r w:rsidRPr="00694EDB">
        <w:rPr>
          <w:rFonts w:asciiTheme="minorEastAsia" w:hAnsiTheme="minorEastAsia" w:cs="굴림"/>
          <w:kern w:val="0"/>
          <w:sz w:val="18"/>
          <w:szCs w:val="18"/>
        </w:rPr>
        <w:t>피시스</w:t>
      </w:r>
      <w:proofErr w:type="spellEnd"/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 지역 농장에 설치할 수 있으며, 레우스 강의 물고기를 낚을 수 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proofErr w:type="gramStart"/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있습니다</w:t>
      </w:r>
      <w:proofErr w:type="gramEnd"/>
      <w:r w:rsidRPr="00694EDB">
        <w:rPr>
          <w:rFonts w:asciiTheme="minorEastAsia" w:hAnsiTheme="minorEastAsia" w:cs="굴림"/>
          <w:kern w:val="0"/>
          <w:sz w:val="18"/>
          <w:szCs w:val="18"/>
        </w:rPr>
        <w:t>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bCs/>
          <w:kern w:val="0"/>
          <w:sz w:val="18"/>
          <w:szCs w:val="18"/>
        </w:rPr>
        <w:t>* 이 외에도 나무, 우물, 펜스 등</w:t>
      </w:r>
      <w:r w:rsidRPr="00694EDB">
        <w:rPr>
          <w:rFonts w:asciiTheme="minorEastAsia" w:hAnsiTheme="minorEastAsia" w:cs="Calibri"/>
          <w:bCs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bCs/>
          <w:kern w:val="0"/>
          <w:sz w:val="18"/>
          <w:szCs w:val="18"/>
        </w:rPr>
        <w:t xml:space="preserve">다양한 농장 </w:t>
      </w:r>
      <w:proofErr w:type="spellStart"/>
      <w:r w:rsidRPr="00694EDB">
        <w:rPr>
          <w:rFonts w:asciiTheme="minorEastAsia" w:hAnsiTheme="minorEastAsia" w:cs="굴림"/>
          <w:bCs/>
          <w:kern w:val="0"/>
          <w:sz w:val="18"/>
          <w:szCs w:val="18"/>
        </w:rPr>
        <w:t>설치물이</w:t>
      </w:r>
      <w:proofErr w:type="spellEnd"/>
      <w:r w:rsidRPr="00694EDB">
        <w:rPr>
          <w:rFonts w:asciiTheme="minorEastAsia" w:hAnsiTheme="minorEastAsia" w:cs="굴림"/>
          <w:bCs/>
          <w:kern w:val="0"/>
          <w:sz w:val="18"/>
          <w:szCs w:val="18"/>
        </w:rPr>
        <w:t xml:space="preserve"> 농장 지역에 따라 다른 모습을 보입니다.</w:t>
      </w:r>
    </w:p>
    <w:tbl>
      <w:tblPr>
        <w:tblpPr w:leftFromText="142" w:rightFromText="142" w:vertAnchor="text" w:horzAnchor="margin" w:tblpY="218"/>
        <w:tblW w:w="5000" w:type="pct"/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9026"/>
      </w:tblGrid>
      <w:tr w:rsidR="00F469B2" w:rsidRPr="00694EDB" w:rsidTr="00F469B2">
        <w:trPr>
          <w:trHeight w:val="627"/>
        </w:trPr>
        <w:tc>
          <w:tcPr>
            <w:tcW w:w="5000" w:type="pct"/>
            <w:shd w:val="clear" w:color="auto" w:fill="385623" w:themeFill="accent6" w:themeFillShade="80"/>
            <w:vAlign w:val="center"/>
            <w:hideMark/>
          </w:tcPr>
          <w:p w:rsidR="00135455" w:rsidRPr="00694EDB" w:rsidRDefault="00F358E9" w:rsidP="0013545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  <w:lastRenderedPageBreak/>
              <w:t>1</w:t>
            </w:r>
            <w:r w:rsidR="00135455" w:rsidRPr="00694EDB"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  <w:t>. 낭만 농장 레벨 올리기</w:t>
            </w: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</w:p>
    <w:p w:rsidR="00135455" w:rsidRPr="00694EDB" w:rsidRDefault="00135455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br/>
        <w:t>낭만 농장은 최대 15레벨까지 있으며, 레벨이 올라갈 수록 크기와 설치할 수 있는 아이템의 종류가 확대됩니다.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>1. 낭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만 농장 </w:t>
      </w:r>
      <w:proofErr w:type="spellStart"/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>레벨업에</w:t>
      </w:r>
      <w:proofErr w:type="spellEnd"/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 xml:space="preserve"> 필요한 </w:t>
      </w:r>
      <w:r w:rsidRPr="00694EDB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>[chick]</w:t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>이 필요하며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, 요구량은 다음과 같습니다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176F9" w:rsidRPr="00694EDB" w:rsidTr="00F469B2">
        <w:trPr>
          <w:trHeight w:val="533"/>
        </w:trPr>
        <w:tc>
          <w:tcPr>
            <w:tcW w:w="2254" w:type="dxa"/>
            <w:shd w:val="clear" w:color="auto" w:fill="70AD47" w:themeFill="accent6"/>
            <w:vAlign w:val="center"/>
          </w:tcPr>
          <w:p w:rsidR="003176F9" w:rsidRPr="00694EDB" w:rsidRDefault="003176F9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18"/>
                <w:szCs w:val="18"/>
              </w:rPr>
              <w:t>낭만 농장 레벨</w:t>
            </w:r>
          </w:p>
        </w:tc>
        <w:tc>
          <w:tcPr>
            <w:tcW w:w="2254" w:type="dxa"/>
            <w:shd w:val="clear" w:color="auto" w:fill="70AD47" w:themeFill="accent6"/>
            <w:vAlign w:val="center"/>
          </w:tcPr>
          <w:p w:rsidR="003176F9" w:rsidRPr="00694EDB" w:rsidRDefault="003176F9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18"/>
                <w:szCs w:val="18"/>
              </w:rPr>
              <w:t xml:space="preserve">필요 </w:t>
            </w: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 w:val="18"/>
                <w:szCs w:val="18"/>
              </w:rPr>
              <w:t>chick</w:t>
            </w:r>
          </w:p>
        </w:tc>
        <w:tc>
          <w:tcPr>
            <w:tcW w:w="2254" w:type="dxa"/>
            <w:shd w:val="clear" w:color="auto" w:fill="70AD47" w:themeFill="accent6"/>
            <w:vAlign w:val="center"/>
          </w:tcPr>
          <w:p w:rsidR="003176F9" w:rsidRPr="00694EDB" w:rsidRDefault="003176F9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18"/>
                <w:szCs w:val="18"/>
              </w:rPr>
              <w:t>낭만 농장 레벨</w:t>
            </w:r>
          </w:p>
        </w:tc>
        <w:tc>
          <w:tcPr>
            <w:tcW w:w="2254" w:type="dxa"/>
            <w:shd w:val="clear" w:color="auto" w:fill="70AD47" w:themeFill="accent6"/>
            <w:vAlign w:val="center"/>
          </w:tcPr>
          <w:p w:rsidR="003176F9" w:rsidRPr="00694EDB" w:rsidRDefault="003176F9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color w:val="FFFFFF" w:themeColor="background1"/>
                <w:kern w:val="0"/>
                <w:sz w:val="18"/>
                <w:szCs w:val="18"/>
              </w:rPr>
              <w:t xml:space="preserve">필요 </w:t>
            </w: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 w:val="18"/>
                <w:szCs w:val="18"/>
              </w:rPr>
              <w:t>chick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7200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11000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250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18000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26000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1100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32500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40000</w:t>
            </w:r>
          </w:p>
        </w:tc>
      </w:tr>
      <w:tr w:rsidR="00E00F37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254" w:type="dxa"/>
            <w:vAlign w:val="center"/>
          </w:tcPr>
          <w:p w:rsidR="00E00F37" w:rsidRPr="00694EDB" w:rsidRDefault="00E00F37" w:rsidP="00E00F37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49000</w:t>
            </w:r>
          </w:p>
        </w:tc>
      </w:tr>
      <w:tr w:rsidR="003176F9" w:rsidRPr="00694EDB" w:rsidTr="00F469B2">
        <w:tc>
          <w:tcPr>
            <w:tcW w:w="2254" w:type="dxa"/>
            <w:shd w:val="clear" w:color="auto" w:fill="E2EFD9" w:themeFill="accent6" w:themeFillTint="33"/>
            <w:vAlign w:val="center"/>
          </w:tcPr>
          <w:p w:rsidR="003176F9" w:rsidRPr="00694EDB" w:rsidRDefault="00E00F37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254" w:type="dxa"/>
            <w:vAlign w:val="center"/>
          </w:tcPr>
          <w:p w:rsidR="003176F9" w:rsidRPr="00694EDB" w:rsidRDefault="00E00F37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>4800</w:t>
            </w:r>
          </w:p>
        </w:tc>
        <w:tc>
          <w:tcPr>
            <w:tcW w:w="2254" w:type="dxa"/>
            <w:shd w:val="clear" w:color="auto" w:fill="E2EFD9" w:themeFill="accent6" w:themeFillTint="33"/>
            <w:vAlign w:val="center"/>
          </w:tcPr>
          <w:p w:rsidR="003176F9" w:rsidRPr="00694EDB" w:rsidRDefault="003176F9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</w:p>
        </w:tc>
        <w:tc>
          <w:tcPr>
            <w:tcW w:w="2254" w:type="dxa"/>
            <w:vAlign w:val="center"/>
          </w:tcPr>
          <w:p w:rsidR="003176F9" w:rsidRPr="00694EDB" w:rsidRDefault="003176F9" w:rsidP="00F469B2">
            <w:pPr>
              <w:widowControl/>
              <w:wordWrap/>
              <w:autoSpaceDE/>
              <w:autoSpaceDN/>
              <w:spacing w:before="100" w:beforeAutospacing="1" w:after="100" w:afterAutospacing="1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t>[chick]은 4가지 경우를 통해 획득할 수 있습니다.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-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낭만 농장 장식물 설치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-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낭만 농장 장식물 효과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-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낭만 농장</w:t>
      </w:r>
      <w:r w:rsidRPr="00694EDB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밭에서 씨앗 재배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 -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낭만 농장 황금 새싹 사용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2.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낭만 농장 </w:t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 xml:space="preserve">장식물 중, </w:t>
      </w:r>
      <w:r w:rsidRPr="00694EDB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>설치를 통해 효과를 얻을 수 있는 것</w:t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 xml:space="preserve">은 다음과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같습니다.</w:t>
      </w: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22"/>
        </w:rPr>
      </w:pPr>
    </w:p>
    <w:p w:rsidR="001E5F4B" w:rsidRPr="00694EDB" w:rsidRDefault="001E5F4B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039"/>
        <w:gridCol w:w="1843"/>
        <w:gridCol w:w="2925"/>
      </w:tblGrid>
      <w:tr w:rsidR="00135455" w:rsidRPr="00694EDB" w:rsidTr="00F469B2">
        <w:trPr>
          <w:trHeight w:val="5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낭만 농장 장식물은 어디서?</w:t>
            </w:r>
          </w:p>
        </w:tc>
      </w:tr>
      <w:tr w:rsidR="00135455" w:rsidRPr="00694EDB" w:rsidTr="003176F9">
        <w:trPr>
          <w:trHeight w:val="33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435040" cy="1388299"/>
                  <wp:effectExtent l="0" t="0" r="0" b="254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ile.mabinogi.nexon.com/dataAdmin/UpImg/35152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040" cy="138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694EDB">
              <w:rPr>
                <w:rFonts w:asciiTheme="minorEastAsia" w:hAnsiTheme="minorEastAsia" w:cs="굴림"/>
                <w:kern w:val="0"/>
                <w:sz w:val="18"/>
                <w:szCs w:val="18"/>
              </w:rPr>
              <w:t>&lt;</w:t>
            </w:r>
            <w:r w:rsidRPr="00694EDB">
              <w:rPr>
                <w:rFonts w:asciiTheme="minorEastAsia" w:hAnsiTheme="minorEastAsia" w:hint="eastAsia"/>
                <w:bCs/>
                <w:kern w:val="0"/>
                <w:sz w:val="18"/>
                <w:szCs w:val="18"/>
              </w:rPr>
              <w:t>낭만 농장을 입장하여 좌측 상단의 [1]번 모양을 누르고 열리는 창에서 [2]번 장식물을 클릭&gt;</w:t>
            </w:r>
          </w:p>
        </w:tc>
      </w:tr>
      <w:tr w:rsidR="00135455" w:rsidRPr="00694EDB" w:rsidTr="00F469B2">
        <w:trPr>
          <w:trHeight w:val="533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이미지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이름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필요 농장 레벨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하루 획득 가능 chick량</w:t>
            </w:r>
          </w:p>
        </w:tc>
      </w:tr>
      <w:tr w:rsidR="00135455" w:rsidRPr="00694EDB" w:rsidTr="003176F9">
        <w:trPr>
          <w:trHeight w:val="322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71500" cy="571500"/>
                  <wp:effectExtent l="0" t="0" r="0" b="0"/>
                  <wp:docPr id="30" name="그림 30" descr="http://file.mabinogi.nexon.com/dataAdmin/UpImg/35154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ile.mabinogi.nexon.com/dataAdmin/UpImg/35154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관목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71500"/>
                  <wp:effectExtent l="0" t="0" r="9525" b="0"/>
                  <wp:docPr id="29" name="그림 29" descr="http://file.mabinogi.nexon.com/dataAdmin/UpImg/3515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le.mabinogi.nexon.com/dataAdmin/UpImg/3515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초원 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71500"/>
                  <wp:effectExtent l="0" t="0" r="9525" b="0"/>
                  <wp:docPr id="28" name="그림 28" descr="http://file.mabinogi.nexon.com/dataAdmin/UpImg/3515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ile.mabinogi.nexon.com/dataAdmin/UpImg/35154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사막 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79600" cy="565800"/>
                  <wp:effectExtent l="0" t="0" r="0" b="5715"/>
                  <wp:docPr id="27" name="그림 27" descr="http://file.mabinogi.nexon.com/dataAdmin/UpImg/3515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ile.mabinogi.nexon.com/dataAdmin/UpImg/35154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00" cy="56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선인장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71500" cy="581025"/>
                  <wp:effectExtent l="0" t="0" r="0" b="9525"/>
                  <wp:docPr id="26" name="그림 26" descr="http://file.mabinogi.nexon.com/dataAdmin/UpImg/35154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ile.mabinogi.nexon.com/dataAdmin/UpImg/35154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꼬리풀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</w:t>
            </w:r>
          </w:p>
        </w:tc>
      </w:tr>
      <w:tr w:rsidR="00135455" w:rsidRPr="00694EDB" w:rsidTr="003176F9">
        <w:trPr>
          <w:trHeight w:val="322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71500"/>
                  <wp:effectExtent l="0" t="0" r="9525" b="0"/>
                  <wp:docPr id="25" name="그림 25" descr="http://file.mabinogi.nexon.com/dataAdmin/UpImg/35154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ile.mabinogi.nexon.com/dataAdmin/UpImg/35154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수선화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5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71500" cy="571500"/>
                  <wp:effectExtent l="0" t="0" r="0" b="0"/>
                  <wp:docPr id="24" name="그림 24" descr="http://file.mabinogi.nexon.com/dataAdmin/UpImg/35154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ile.mabinogi.nexon.com/dataAdmin/UpImg/35154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소국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6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52450" cy="571500"/>
                  <wp:effectExtent l="0" t="0" r="0" b="0"/>
                  <wp:docPr id="23" name="그림 23" descr="http://file.mabinogi.nexon.com/dataAdmin/UpImg/35154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.mabinogi.nexon.com/dataAdmin/UpImg/35154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간이 수레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7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농작물 수확 때, 소량의</w:t>
            </w:r>
          </w:p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chick 추가 획득(+6%)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71500"/>
                  <wp:effectExtent l="0" t="0" r="9525" b="0"/>
                  <wp:docPr id="22" name="그림 22" descr="http://file.mabinogi.nexon.com/dataAdmin/UpImg/35154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ile.mabinogi.nexon.com/dataAdmin/UpImg/35154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수레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9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농작물 수확 때, 소량의</w:t>
            </w:r>
          </w:p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chick 추가 획득(+6%)</w:t>
            </w:r>
          </w:p>
        </w:tc>
      </w:tr>
      <w:tr w:rsidR="00135455" w:rsidRPr="00694EDB" w:rsidTr="003176F9">
        <w:trPr>
          <w:trHeight w:val="322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lastRenderedPageBreak/>
              <w:drawing>
                <wp:inline distT="0" distB="0" distL="0" distR="0">
                  <wp:extent cx="571500" cy="581025"/>
                  <wp:effectExtent l="0" t="0" r="0" b="9525"/>
                  <wp:docPr id="21" name="그림 21" descr="http://file.mabinogi.nexon.com/dataAdmin/UpImg/35154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ile.mabinogi.nexon.com/dataAdmin/UpImg/35154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허수아비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12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농작물 수확 때, 소량의</w:t>
            </w:r>
          </w:p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chick 추가 획득(+6%)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61975" cy="581025"/>
                  <wp:effectExtent l="0" t="0" r="9525" b="9525"/>
                  <wp:docPr id="20" name="그림 20" descr="http://file.mabinogi.nexon.com/dataAdmin/UpImg/35154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ile.mabinogi.nexon.com/dataAdmin/UpImg/35154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선물더미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81025"/>
                  <wp:effectExtent l="0" t="0" r="9525" b="9525"/>
                  <wp:docPr id="19" name="그림 19" descr="http://file.mabinogi.nexon.com/dataAdmin/UpImg/35154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ile.mabinogi.nexon.com/dataAdmin/UpImg/35154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화분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13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</w:t>
            </w:r>
          </w:p>
        </w:tc>
      </w:tr>
      <w:tr w:rsidR="00135455" w:rsidRPr="00694EDB" w:rsidTr="003176F9">
        <w:trPr>
          <w:trHeight w:val="322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81025"/>
                  <wp:effectExtent l="0" t="0" r="9525" b="9525"/>
                  <wp:docPr id="18" name="그림 18" descr="http://file.mabinogi.nexon.com/dataAdmin/UpImg/35154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ile.mabinogi.nexon.com/dataAdmin/UpImg/35154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빨랫대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14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71500" cy="581025"/>
                  <wp:effectExtent l="0" t="0" r="0" b="9525"/>
                  <wp:docPr id="17" name="그림 17" descr="http://file.mabinogi.nexon.com/dataAdmin/UpImg/35154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ile.mabinogi.nexon.com/dataAdmin/UpImg/35154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현상범의 변장도구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14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</w:t>
            </w:r>
          </w:p>
        </w:tc>
      </w:tr>
      <w:tr w:rsidR="00135455" w:rsidRPr="00694EDB" w:rsidTr="003176F9">
        <w:trPr>
          <w:trHeight w:val="337"/>
        </w:trPr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81025" cy="581025"/>
                  <wp:effectExtent l="0" t="0" r="9525" b="9525"/>
                  <wp:docPr id="16" name="그림 16" descr="http://file.mabinogi.nexon.com/dataAdmin/UpImg/35154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ile.mabinogi.nexon.com/dataAdmin/UpImg/35154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현상범의 전리품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14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</w:t>
            </w: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bCs/>
          <w:color w:val="000000"/>
          <w:kern w:val="0"/>
          <w:sz w:val="18"/>
          <w:szCs w:val="18"/>
        </w:rPr>
        <w:t>* 간이 수레, 수레, 허수아비 효과는 중첩되지 않고 가장 높은 효과 하나만 적용됩니다.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br/>
        <w:t xml:space="preserve">* 빨랫대, 현상범의 변장도구. 현상범의 전리품은 종합하여 </w:t>
      </w:r>
      <w:r w:rsidRPr="00694EDB">
        <w:rPr>
          <w:rFonts w:asciiTheme="minorEastAsia" w:hAnsiTheme="minorEastAsia" w:cs="굴림"/>
          <w:bCs/>
          <w:color w:val="000000"/>
          <w:kern w:val="0"/>
          <w:sz w:val="18"/>
          <w:szCs w:val="18"/>
        </w:rPr>
        <w:t>총 개수X2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t>만큼의 chick을 하루마다 얻을 수 있습니다</w:t>
      </w:r>
      <w:proofErr w:type="gramStart"/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t>.(</w:t>
      </w:r>
      <w:proofErr w:type="gramEnd"/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t>최대 20)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br/>
        <w:t xml:space="preserve">* 화분, 선물더미, 관목, 초원 풀, 선인장은 종합하여 </w:t>
      </w:r>
      <w:r w:rsidRPr="00694EDB">
        <w:rPr>
          <w:rFonts w:asciiTheme="minorEastAsia" w:hAnsiTheme="minorEastAsia" w:cs="굴림"/>
          <w:bCs/>
          <w:color w:val="000000"/>
          <w:kern w:val="0"/>
          <w:sz w:val="18"/>
          <w:szCs w:val="18"/>
        </w:rPr>
        <w:t>총 개수X3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t>만큼의 chick을 하루마다 얻을 수 있습니다.(최대 30)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br/>
        <w:t xml:space="preserve">* 사막풀, 꼬리풀, 수선화, 소국은 종합하여 </w:t>
      </w:r>
      <w:r w:rsidRPr="00694EDB">
        <w:rPr>
          <w:rFonts w:asciiTheme="minorEastAsia" w:hAnsiTheme="minorEastAsia" w:cs="굴림"/>
          <w:bCs/>
          <w:color w:val="000000"/>
          <w:kern w:val="0"/>
          <w:sz w:val="18"/>
          <w:szCs w:val="18"/>
        </w:rPr>
        <w:t>총 개수X1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t>만큼의 chick을 하루마다 얻을 수 있습니다.(최대 10)</w:t>
      </w:r>
      <w:r w:rsidRPr="00694EDB">
        <w:rPr>
          <w:rFonts w:asciiTheme="minorEastAsia" w:hAnsiTheme="minorEastAsia" w:cs="굴림"/>
          <w:color w:val="000000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 xml:space="preserve">* 이 외에도 </w:t>
      </w:r>
      <w:r w:rsidRPr="00694EDB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 xml:space="preserve">모든 낭만 농장 </w:t>
      </w:r>
      <w:proofErr w:type="spellStart"/>
      <w:r w:rsidRPr="00694EDB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>설치물은</w:t>
      </w:r>
      <w:proofErr w:type="spellEnd"/>
      <w:r w:rsidRPr="00694EDB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 xml:space="preserve"> 설치 보너스로 일정량의 chick을 획득할 수 있습니다.</w:t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br/>
      </w:r>
      <w:r w:rsidR="00E0598B" w:rsidRPr="00694EDB">
        <w:rPr>
          <w:rFonts w:asciiTheme="minorEastAsia" w:hAnsiTheme="minorEastAsia" w:cs="굴림" w:hint="eastAsia"/>
          <w:color w:val="000000" w:themeColor="text1"/>
          <w:kern w:val="0"/>
          <w:sz w:val="18"/>
          <w:szCs w:val="18"/>
        </w:rPr>
        <w:t>3. 낭</w:t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 xml:space="preserve">만 농장의 밭에서 재배할 수 있는 </w:t>
      </w:r>
      <w:r w:rsidRPr="00694EDB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>씨앗으로 [chick]을 획득</w:t>
      </w:r>
      <w:r w:rsidRPr="00694EDB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>할 수 있습니다.</w:t>
      </w:r>
    </w:p>
    <w:tbl>
      <w:tblPr>
        <w:tblpPr w:leftFromText="142" w:rightFromText="142" w:topFromText="100" w:bottomFromText="100" w:vertAnchor="text" w:horzAnchor="margin" w:tblpY="-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2436"/>
        <w:gridCol w:w="2057"/>
        <w:gridCol w:w="2088"/>
      </w:tblGrid>
      <w:tr w:rsidR="00135455" w:rsidRPr="00694EDB" w:rsidTr="00F469B2">
        <w:trPr>
          <w:trHeight w:val="5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lastRenderedPageBreak/>
              <w:t>농장 씨앗 사용하기</w:t>
            </w:r>
          </w:p>
        </w:tc>
      </w:tr>
      <w:tr w:rsidR="00135455" w:rsidRPr="00694EDB" w:rsidTr="003176F9">
        <w:trPr>
          <w:trHeight w:val="26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566266" cy="1152201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ile.mabinogi.nexon.com/dataAdmin/UpImg/361112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266" cy="115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455" w:rsidRPr="00694EDB" w:rsidTr="003176F9">
        <w:trPr>
          <w:trHeight w:val="26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낭만 농장 좌측 상단 [1]번 클릭 -&gt; 열린 창에서 [2]번 클릭하여 밭 설치</w:t>
            </w:r>
          </w:p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-&gt; [3]밭을 클릭 -&gt;</w:t>
            </w:r>
            <w:r w:rsidRPr="00694EDB">
              <w:rPr>
                <w:rFonts w:asciiTheme="minorEastAsia" w:hAnsiTheme="minorEastAsia" w:cs="Calibri"/>
                <w:kern w:val="0"/>
                <w:szCs w:val="20"/>
              </w:rPr>
              <w:t> </w:t>
            </w:r>
            <w:r w:rsidRPr="00694EDB">
              <w:rPr>
                <w:rFonts w:asciiTheme="minorEastAsia" w:hAnsiTheme="minorEastAsia" w:cs="굴림"/>
                <w:kern w:val="0"/>
                <w:szCs w:val="20"/>
              </w:rPr>
              <w:t>[4]소지하고 있는 농장 씨앗 목록 중 하나를 클릭하여 심기.</w:t>
            </w:r>
          </w:p>
        </w:tc>
      </w:tr>
      <w:tr w:rsidR="00135455" w:rsidRPr="00694EDB" w:rsidTr="00F469B2">
        <w:trPr>
          <w:trHeight w:val="533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이미지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이름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소모 시간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획득 가능 chick량</w:t>
            </w:r>
          </w:p>
        </w:tc>
      </w:tr>
      <w:tr w:rsidR="00135455" w:rsidRPr="00694EDB" w:rsidTr="003176F9">
        <w:trPr>
          <w:trHeight w:val="251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61975" cy="561975"/>
                  <wp:effectExtent l="0" t="0" r="9525" b="9525"/>
                  <wp:docPr id="14" name="그림 14" descr="http://file.mabinogi.nexon.com/dataAdmin/UpImg/35155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ile.mabinogi.nexon.com/dataAdmin/UpImg/351556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카모마일의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30분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120</w:t>
            </w:r>
          </w:p>
        </w:tc>
      </w:tr>
      <w:tr w:rsidR="00135455" w:rsidRPr="00694EDB" w:rsidTr="003176F9">
        <w:trPr>
          <w:trHeight w:val="262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61975" cy="561975"/>
                  <wp:effectExtent l="0" t="0" r="9525" b="9525"/>
                  <wp:docPr id="13" name="그림 13" descr="http://file.mabinogi.nexon.com/dataAdmin/UpImg/35155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ile.mabinogi.nexon.com/dataAdmin/UpImg/35155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딸기의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1시간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200</w:t>
            </w:r>
          </w:p>
        </w:tc>
      </w:tr>
      <w:tr w:rsidR="00135455" w:rsidRPr="00694EDB" w:rsidTr="003176F9">
        <w:trPr>
          <w:trHeight w:val="262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52450" cy="561975"/>
                  <wp:effectExtent l="0" t="0" r="0" b="9525"/>
                  <wp:docPr id="12" name="그림 12" descr="http://file.mabinogi.nexon.com/dataAdmin/UpImg/35155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ile.mabinogi.nexon.com/dataAdmin/UpImg/35155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토마토의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1시간 30분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220</w:t>
            </w:r>
          </w:p>
        </w:tc>
      </w:tr>
      <w:tr w:rsidR="00135455" w:rsidRPr="00694EDB" w:rsidTr="003176F9">
        <w:trPr>
          <w:trHeight w:val="262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61975" cy="561975"/>
                  <wp:effectExtent l="0" t="0" r="9525" b="9525"/>
                  <wp:docPr id="11" name="그림 11" descr="http://file.mabinogi.nexon.com/dataAdmin/UpImg/35155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ile.mabinogi.nexon.com/dataAdmin/UpImg/351556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포인세티아의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1시간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240</w:t>
            </w:r>
          </w:p>
        </w:tc>
      </w:tr>
      <w:tr w:rsidR="00135455" w:rsidRPr="00694EDB" w:rsidTr="003176F9">
        <w:trPr>
          <w:trHeight w:val="251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52450" cy="561975"/>
                  <wp:effectExtent l="0" t="0" r="0" b="9525"/>
                  <wp:docPr id="10" name="그림 10" descr="http://file.mabinogi.nexon.com/dataAdmin/UpImg/35155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ile.mabinogi.nexon.com/dataAdmin/UpImg/351556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가지의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2시간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240</w:t>
            </w:r>
          </w:p>
        </w:tc>
      </w:tr>
      <w:tr w:rsidR="00135455" w:rsidRPr="00694EDB" w:rsidTr="003176F9">
        <w:trPr>
          <w:trHeight w:val="262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52450" cy="561975"/>
                  <wp:effectExtent l="0" t="0" r="0" b="9525"/>
                  <wp:docPr id="9" name="그림 9" descr="http://file.mabinogi.nexon.com/dataAdmin/UpImg/351556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ile.mabinogi.nexon.com/dataAdmin/UpImg/351556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양배추의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2시간 30분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260</w:t>
            </w:r>
          </w:p>
        </w:tc>
      </w:tr>
      <w:tr w:rsidR="00135455" w:rsidRPr="00694EDB" w:rsidTr="003176F9">
        <w:trPr>
          <w:trHeight w:val="262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61975" cy="561975"/>
                  <wp:effectExtent l="0" t="0" r="9525" b="9525"/>
                  <wp:docPr id="8" name="그림 8" descr="http://file.mabinogi.nexon.com/dataAdmin/UpImg/35155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ile.mabinogi.nexon.com/dataAdmin/UpImg/35155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호박의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3시간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280</w:t>
            </w:r>
          </w:p>
        </w:tc>
      </w:tr>
      <w:tr w:rsidR="00135455" w:rsidRPr="00694EDB" w:rsidTr="003176F9">
        <w:trPr>
          <w:trHeight w:val="251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552450" cy="561975"/>
                  <wp:effectExtent l="0" t="0" r="0" b="9525"/>
                  <wp:docPr id="7" name="그림 7" descr="http://file.mabinogi.nexon.com/dataAdmin/UpImg/3515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file.mabinogi.nexon.com/dataAdmin/UpImg/3515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로즈힙의 농장 씨앗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1시간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300</w:t>
            </w: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F11E63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* 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>이 외에도</w:t>
      </w:r>
      <w:r w:rsidRPr="00694EDB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낭만 농장 </w:t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>황금 새싹(</w:t>
      </w:r>
      <w:r w:rsidR="00E0598B"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 wp14:anchorId="10408231" wp14:editId="15CF4761">
            <wp:extent cx="410400" cy="403987"/>
            <wp:effectExtent l="0" t="0" r="889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ile.mabinogi.nexon.com/dataAdmin/UpImg/3613592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4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>)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t xml:space="preserve">을 </w:t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>사용하면 농장 경험치(c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>hick)</w:t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 500을 즉시 획득할 수 있습니다.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="00F11E63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  </w:t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>단,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 xml:space="preserve"> </w:t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 xml:space="preserve">낭만 농장 레벨 </w:t>
      </w:r>
      <w:r w:rsidR="00E0598B" w:rsidRPr="00694EDB">
        <w:rPr>
          <w:rFonts w:asciiTheme="minorEastAsia" w:hAnsiTheme="minorEastAsia" w:cs="굴림"/>
          <w:kern w:val="0"/>
          <w:sz w:val="18"/>
          <w:szCs w:val="18"/>
        </w:rPr>
        <w:t>14</w:t>
      </w:r>
      <w:r w:rsidR="00E0598B" w:rsidRPr="00694EDB">
        <w:rPr>
          <w:rFonts w:asciiTheme="minorEastAsia" w:hAnsiTheme="minorEastAsia" w:cs="굴림" w:hint="eastAsia"/>
          <w:kern w:val="0"/>
          <w:sz w:val="18"/>
          <w:szCs w:val="18"/>
        </w:rPr>
        <w:t>이후에는 사용할 수 없으니 주의해주세요.</w:t>
      </w:r>
    </w:p>
    <w:tbl>
      <w:tblPr>
        <w:tblW w:w="5000" w:type="pct"/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9026"/>
      </w:tblGrid>
      <w:tr w:rsidR="00F469B2" w:rsidRPr="00694EDB" w:rsidTr="00F469B2">
        <w:trPr>
          <w:trHeight w:val="627"/>
        </w:trPr>
        <w:tc>
          <w:tcPr>
            <w:tcW w:w="5000" w:type="pct"/>
            <w:shd w:val="clear" w:color="auto" w:fill="385623" w:themeFill="accent6" w:themeFillShade="80"/>
            <w:vAlign w:val="center"/>
            <w:hideMark/>
          </w:tcPr>
          <w:p w:rsidR="00135455" w:rsidRPr="00694EDB" w:rsidRDefault="00F358E9" w:rsidP="0013545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  <w:t>2</w:t>
            </w:r>
            <w:r w:rsidR="00135455" w:rsidRPr="00694EDB"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  <w:t>. 낭만 농장 아이템 설치와 제거</w:t>
            </w:r>
          </w:p>
        </w:tc>
      </w:tr>
    </w:tbl>
    <w:p w:rsidR="00135455" w:rsidRPr="00694EDB" w:rsidRDefault="00135455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lastRenderedPageBreak/>
        <w:br/>
      </w:r>
      <w:r w:rsidRPr="00D968ED">
        <w:rPr>
          <w:rFonts w:asciiTheme="minorEastAsia" w:hAnsiTheme="minorEastAsia" w:cs="굴림"/>
          <w:kern w:val="0"/>
          <w:sz w:val="18"/>
          <w:szCs w:val="18"/>
        </w:rPr>
        <w:t>낭만 농장에서는 낭만 농장 아이템을 자유롭게</w:t>
      </w:r>
      <w:r w:rsidRPr="00D968ED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설치, 이동, 제거할 수 있습니다.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350162" w:rsidRPr="00D968ED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 xml:space="preserve">1. </w:t>
      </w:r>
      <w:r w:rsidRPr="00D968ED">
        <w:rPr>
          <w:rFonts w:asciiTheme="minorEastAsia" w:hAnsiTheme="minorEastAsia" w:cs="굴림"/>
          <w:bCs/>
          <w:color w:val="000000" w:themeColor="text1"/>
          <w:kern w:val="0"/>
          <w:sz w:val="18"/>
          <w:szCs w:val="18"/>
        </w:rPr>
        <w:t>낭만 농장 아이템 설치</w:t>
      </w:r>
      <w:r w:rsidRPr="00D968ED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t>하기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proofErr w:type="gramStart"/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  1</w:t>
      </w:r>
      <w:proofErr w:type="gramEnd"/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)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낭만 농장 좌측 상단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의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 xml:space="preserve"> 설치 아이콘 클릭.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  2)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 xml:space="preserve">[설치할 시설리스트]에서 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낭만 농장 레벨에 맞는 아이템 찾기</w:t>
      </w:r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br/>
      </w:r>
      <w:proofErr w:type="gramStart"/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  3</w:t>
      </w:r>
      <w:proofErr w:type="gramEnd"/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) 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낭만 농장에 설치하기</w:t>
      </w:r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br/>
        <w:t xml:space="preserve">    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(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단,</w:t>
      </w:r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 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모든 낭만 농장 아이템은 고유의 설치 크기가 정해져 있습니다.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)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 xml:space="preserve">  4)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인벤토리의</w:t>
      </w:r>
      <w:r w:rsidRPr="00D968ED">
        <w:rPr>
          <w:rFonts w:asciiTheme="minorEastAsia" w:hAnsiTheme="minorEastAsia" w:cs="Calibri"/>
          <w:kern w:val="0"/>
          <w:sz w:val="18"/>
          <w:szCs w:val="18"/>
        </w:rPr>
        <w:t> 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 xml:space="preserve">새싹 형태 아이템은 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위의 과정</w:t>
      </w:r>
      <w:r w:rsidRPr="00D968ED">
        <w:rPr>
          <w:rFonts w:asciiTheme="minorEastAsia" w:hAnsiTheme="minorEastAsia" w:cs="굴림"/>
          <w:bCs/>
          <w:kern w:val="0"/>
          <w:sz w:val="18"/>
          <w:szCs w:val="18"/>
        </w:rPr>
        <w:t xml:space="preserve"> 없이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 xml:space="preserve"> 바로 낭만 농장에 설치할 수 </w:t>
      </w:r>
      <w:r w:rsidR="00350162" w:rsidRPr="00D968ED">
        <w:rPr>
          <w:rFonts w:asciiTheme="minorEastAsia" w:hAnsiTheme="minorEastAsia" w:cs="굴림"/>
          <w:kern w:val="0"/>
          <w:sz w:val="18"/>
          <w:szCs w:val="18"/>
        </w:rPr>
        <w:t>있</w:t>
      </w:r>
      <w:r w:rsidR="00350162" w:rsidRPr="00D968ED">
        <w:rPr>
          <w:rFonts w:asciiTheme="minorEastAsia" w:hAnsiTheme="minorEastAsia" w:cs="굴림" w:hint="eastAsia"/>
          <w:kern w:val="0"/>
          <w:sz w:val="18"/>
          <w:szCs w:val="18"/>
        </w:rPr>
        <w:t>습니다.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Pr="00D968ED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5723999" cy="179215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.mabinogi.nexon.com/dataAdmin/UpImg/3613243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99" cy="17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Pr="00D968ED">
        <w:rPr>
          <w:rFonts w:asciiTheme="minorEastAsia" w:hAnsiTheme="minorEastAsia" w:cs="굴림"/>
          <w:color w:val="000000" w:themeColor="text1"/>
          <w:kern w:val="0"/>
          <w:sz w:val="18"/>
          <w:szCs w:val="18"/>
        </w:rPr>
        <w:br/>
      </w:r>
      <w:r w:rsidR="003608AC" w:rsidRPr="00D968ED">
        <w:rPr>
          <w:rFonts w:asciiTheme="minorEastAsia" w:hAnsiTheme="minorEastAsia" w:hint="eastAsia"/>
          <w:color w:val="000000" w:themeColor="text1"/>
          <w:sz w:val="18"/>
          <w:szCs w:val="18"/>
        </w:rPr>
        <w:t xml:space="preserve">2. </w:t>
      </w:r>
      <w:r w:rsidR="003608AC" w:rsidRPr="00D968ED">
        <w:rPr>
          <w:rFonts w:asciiTheme="minorEastAsia" w:hAnsiTheme="minorEastAsia" w:hint="eastAsia"/>
          <w:bCs/>
          <w:color w:val="000000" w:themeColor="text1"/>
          <w:sz w:val="18"/>
          <w:szCs w:val="18"/>
        </w:rPr>
        <w:t>낭만 농장 아이템 제거/이동</w:t>
      </w:r>
      <w:r w:rsidR="003608AC" w:rsidRPr="00D968ED">
        <w:rPr>
          <w:rFonts w:asciiTheme="minorEastAsia" w:hAnsiTheme="minorEastAsia" w:hint="eastAsia"/>
          <w:color w:val="000000" w:themeColor="text1"/>
          <w:sz w:val="18"/>
          <w:szCs w:val="18"/>
        </w:rPr>
        <w:t>하기.</w:t>
      </w:r>
      <w:r w:rsidR="003608AC" w:rsidRPr="00D968ED">
        <w:rPr>
          <w:rFonts w:asciiTheme="minorEastAsia" w:hAnsiTheme="minorEastAsia" w:hint="eastAsia"/>
          <w:sz w:val="18"/>
          <w:szCs w:val="18"/>
        </w:rPr>
        <w:br/>
        <w:t xml:space="preserve">  1) 낭만 농장 좌측 상단 편집 아이콘 클릭</w:t>
      </w:r>
      <w:r w:rsidR="003608AC" w:rsidRPr="00D968ED">
        <w:rPr>
          <w:rFonts w:asciiTheme="minorEastAsia" w:hAnsiTheme="minorEastAsia" w:hint="eastAsia"/>
          <w:sz w:val="18"/>
          <w:szCs w:val="18"/>
        </w:rPr>
        <w:br/>
      </w:r>
      <w:proofErr w:type="gramStart"/>
      <w:r w:rsidR="003608AC" w:rsidRPr="00D968ED">
        <w:rPr>
          <w:rFonts w:asciiTheme="minorEastAsia" w:hAnsiTheme="minorEastAsia" w:hint="eastAsia"/>
          <w:sz w:val="18"/>
          <w:szCs w:val="18"/>
        </w:rPr>
        <w:t xml:space="preserve">  2</w:t>
      </w:r>
      <w:proofErr w:type="gramEnd"/>
      <w:r w:rsidR="003608AC" w:rsidRPr="00D968ED">
        <w:rPr>
          <w:rFonts w:asciiTheme="minorEastAsia" w:hAnsiTheme="minorEastAsia" w:hint="eastAsia"/>
          <w:sz w:val="18"/>
          <w:szCs w:val="18"/>
        </w:rPr>
        <w:t>) 아이템 선택 방법 고르기</w:t>
      </w:r>
      <w:r w:rsidR="003608AC" w:rsidRPr="00D968ED">
        <w:rPr>
          <w:rFonts w:asciiTheme="minorEastAsia" w:hAnsiTheme="minorEastAsia" w:hint="eastAsia"/>
          <w:sz w:val="18"/>
          <w:szCs w:val="18"/>
        </w:rPr>
        <w:br/>
        <w:t xml:space="preserve">    2-1) 단일 선택(아이템을 1개만 선택 가능)</w:t>
      </w:r>
      <w:r w:rsidR="003608AC" w:rsidRPr="00D968ED">
        <w:rPr>
          <w:rFonts w:asciiTheme="minorEastAsia" w:hAnsiTheme="minorEastAsia" w:hint="eastAsia"/>
          <w:sz w:val="18"/>
          <w:szCs w:val="18"/>
        </w:rPr>
        <w:br/>
        <w:t xml:space="preserve">    2-2) 다중 선택(다수의 아이템 선택 가능)</w:t>
      </w:r>
      <w:r w:rsidR="003608AC" w:rsidRPr="00D968ED">
        <w:rPr>
          <w:rFonts w:asciiTheme="minorEastAsia" w:hAnsiTheme="minorEastAsia" w:hint="eastAsia"/>
          <w:sz w:val="18"/>
          <w:szCs w:val="18"/>
        </w:rPr>
        <w:br/>
        <w:t xml:space="preserve">  3) 편집 방법 선택.</w:t>
      </w:r>
      <w:r w:rsidR="003608AC" w:rsidRPr="00D968ED">
        <w:rPr>
          <w:rFonts w:asciiTheme="minorEastAsia" w:hAnsiTheme="minorEastAsia" w:hint="eastAsia"/>
          <w:sz w:val="18"/>
          <w:szCs w:val="18"/>
        </w:rPr>
        <w:br/>
        <w:t xml:space="preserve">    </w:t>
      </w:r>
      <w:r w:rsidR="00935A79" w:rsidRPr="00D968ED">
        <w:rPr>
          <w:rFonts w:asciiTheme="minorEastAsia" w:hAnsiTheme="minorEastAsia"/>
          <w:sz w:val="18"/>
          <w:szCs w:val="18"/>
        </w:rPr>
        <w:t>3-1)</w:t>
      </w:r>
      <w:r w:rsidR="003608AC" w:rsidRPr="00D968ED">
        <w:rPr>
          <w:rFonts w:asciiTheme="minorEastAsia" w:hAnsiTheme="minorEastAsia" w:hint="eastAsia"/>
          <w:sz w:val="18"/>
          <w:szCs w:val="18"/>
        </w:rPr>
        <w:t xml:space="preserve"> 단일 선택의 경우 </w:t>
      </w:r>
      <w:proofErr w:type="spellStart"/>
      <w:r w:rsidR="003608AC" w:rsidRPr="00D968ED">
        <w:rPr>
          <w:rFonts w:asciiTheme="minorEastAsia" w:hAnsiTheme="minorEastAsia" w:hint="eastAsia"/>
          <w:sz w:val="18"/>
          <w:szCs w:val="18"/>
        </w:rPr>
        <w:t>편집창에서</w:t>
      </w:r>
      <w:proofErr w:type="spellEnd"/>
      <w:r w:rsidR="003608AC" w:rsidRPr="00D968ED">
        <w:rPr>
          <w:rFonts w:asciiTheme="minorEastAsia" w:hAnsiTheme="minorEastAsia" w:hint="eastAsia"/>
          <w:sz w:val="18"/>
          <w:szCs w:val="18"/>
        </w:rPr>
        <w:t xml:space="preserve"> 아이템 제거 혹은 이동 등을 선택할 수 있습니다</w:t>
      </w:r>
      <w:r w:rsidR="00935A79" w:rsidRPr="00D968ED">
        <w:rPr>
          <w:rFonts w:asciiTheme="minorEastAsia" w:hAnsiTheme="minorEastAsia" w:hint="eastAsia"/>
          <w:sz w:val="18"/>
          <w:szCs w:val="18"/>
        </w:rPr>
        <w:t>.</w:t>
      </w:r>
      <w:r w:rsidR="00935A79" w:rsidRPr="00D968ED">
        <w:rPr>
          <w:rFonts w:asciiTheme="minorEastAsia" w:hAnsiTheme="minorEastAsia" w:hint="eastAsia"/>
          <w:sz w:val="18"/>
          <w:szCs w:val="18"/>
        </w:rPr>
        <w:br/>
        <w:t xml:space="preserve">    3-2)</w:t>
      </w:r>
      <w:r w:rsidR="003608AC" w:rsidRPr="00D968ED">
        <w:rPr>
          <w:rFonts w:asciiTheme="minorEastAsia" w:hAnsiTheme="minorEastAsia" w:hint="eastAsia"/>
          <w:sz w:val="18"/>
          <w:szCs w:val="18"/>
        </w:rPr>
        <w:t xml:space="preserve"> 다중 선택의 경우 편집 아이콘 우측의 회수버튼을 통해 선택된 아이템들을 제거할 수 있습니다.</w:t>
      </w:r>
      <w:r w:rsidR="003608AC" w:rsidRPr="00694EDB">
        <w:rPr>
          <w:rFonts w:asciiTheme="minorEastAsia" w:hAnsiTheme="minorEastAsia" w:hint="eastAsia"/>
          <w:sz w:val="18"/>
          <w:szCs w:val="18"/>
        </w:rPr>
        <w:br/>
        <w:t xml:space="preserve">  4) 제거(회수)된 낭만 농장 아이템은 </w:t>
      </w:r>
      <w:proofErr w:type="spellStart"/>
      <w:r w:rsidR="003608AC" w:rsidRPr="00694EDB">
        <w:rPr>
          <w:rFonts w:asciiTheme="minorEastAsia" w:hAnsiTheme="minorEastAsia" w:hint="eastAsia"/>
          <w:sz w:val="18"/>
          <w:szCs w:val="18"/>
        </w:rPr>
        <w:t>인벤토리에</w:t>
      </w:r>
      <w:proofErr w:type="spellEnd"/>
      <w:r w:rsidR="003608AC" w:rsidRPr="00694EDB">
        <w:rPr>
          <w:rFonts w:asciiTheme="minorEastAsia" w:hAnsiTheme="minorEastAsia" w:hint="eastAsia"/>
          <w:sz w:val="18"/>
          <w:szCs w:val="18"/>
        </w:rPr>
        <w:t xml:space="preserve"> 새싹 형태로 들어옵니다.</w:t>
      </w: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r w:rsidRPr="00694EDB">
        <w:rPr>
          <w:rFonts w:asciiTheme="minorEastAsia" w:hAnsiTheme="minorEastAsia" w:cs="굴림" w:hint="eastAsia"/>
          <w:noProof/>
          <w:kern w:val="0"/>
          <w:sz w:val="18"/>
          <w:szCs w:val="18"/>
        </w:rPr>
        <w:drawing>
          <wp:inline distT="0" distB="0" distL="0" distR="0">
            <wp:extent cx="5724000" cy="2030656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ile.mabinogi.nexon.com/dataAdmin/UpImg/3613433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0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9026"/>
      </w:tblGrid>
      <w:tr w:rsidR="00F469B2" w:rsidRPr="00694EDB" w:rsidTr="00F469B2">
        <w:trPr>
          <w:trHeight w:val="627"/>
        </w:trPr>
        <w:tc>
          <w:tcPr>
            <w:tcW w:w="5000" w:type="pct"/>
            <w:shd w:val="clear" w:color="auto" w:fill="385623" w:themeFill="accent6" w:themeFillShade="80"/>
            <w:vAlign w:val="center"/>
            <w:hideMark/>
          </w:tcPr>
          <w:p w:rsidR="00135455" w:rsidRPr="00694EDB" w:rsidRDefault="00F358E9" w:rsidP="0013545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  <w:t>3</w:t>
            </w:r>
            <w:r w:rsidR="00135455" w:rsidRPr="00694EDB">
              <w:rPr>
                <w:rFonts w:asciiTheme="minorEastAsia" w:hAnsiTheme="minorEastAsia" w:cs="굴림"/>
                <w:color w:val="FFFFFF" w:themeColor="background1"/>
                <w:kern w:val="0"/>
                <w:sz w:val="34"/>
                <w:szCs w:val="34"/>
              </w:rPr>
              <w:t>. 낭만 농장 확장하기</w:t>
            </w:r>
          </w:p>
        </w:tc>
      </w:tr>
    </w:tbl>
    <w:p w:rsidR="00135455" w:rsidRPr="00D968ED" w:rsidRDefault="00135455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lastRenderedPageBreak/>
        <w:br/>
      </w:r>
      <w:r w:rsidRPr="00D968ED">
        <w:rPr>
          <w:rFonts w:asciiTheme="minorEastAsia" w:hAnsiTheme="minorEastAsia" w:cs="굴림"/>
          <w:kern w:val="0"/>
          <w:sz w:val="18"/>
          <w:szCs w:val="18"/>
        </w:rPr>
        <w:t>낭만 농장의 크기를 확장하는 방법에는 2가지가 있습니다.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CE65B4" w:rsidRPr="00D968ED">
        <w:rPr>
          <w:rFonts w:asciiTheme="minorEastAsia" w:hAnsiTheme="minorEastAsia" w:cs="굴림"/>
          <w:kern w:val="0"/>
          <w:sz w:val="18"/>
          <w:szCs w:val="18"/>
        </w:rPr>
        <w:t xml:space="preserve">  -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낭만 농장 레벨 올리기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CE65B4" w:rsidRPr="00D968ED">
        <w:rPr>
          <w:rFonts w:asciiTheme="minorEastAsia" w:hAnsiTheme="minorEastAsia" w:cs="굴림"/>
          <w:kern w:val="0"/>
          <w:sz w:val="18"/>
          <w:szCs w:val="18"/>
        </w:rPr>
        <w:t xml:space="preserve">  -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낭만 농장 개간권 사용하기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t xml:space="preserve">* </w:t>
      </w:r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>낭만 농장 레벨 구간별 크기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35455" w:rsidRPr="00694EDB" w:rsidTr="00F469B2">
        <w:trPr>
          <w:trHeight w:val="53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농장 정보</w:t>
            </w:r>
          </w:p>
        </w:tc>
      </w:tr>
      <w:tr w:rsidR="00135455" w:rsidRPr="00694EDB" w:rsidTr="00F469B2">
        <w:trPr>
          <w:trHeight w:val="25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레벨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넓이</w:t>
            </w:r>
          </w:p>
        </w:tc>
      </w:tr>
      <w:tr w:rsidR="00135455" w:rsidRPr="00694EDB" w:rsidTr="003176F9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9 X 9</w:t>
            </w:r>
          </w:p>
        </w:tc>
      </w:tr>
      <w:tr w:rsidR="00135455" w:rsidRPr="00694EDB" w:rsidTr="003176F9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2~3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17 X 17</w:t>
            </w:r>
          </w:p>
        </w:tc>
      </w:tr>
      <w:tr w:rsidR="00135455" w:rsidRPr="00694EDB" w:rsidTr="003176F9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4~9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25 X 25</w:t>
            </w:r>
          </w:p>
        </w:tc>
      </w:tr>
      <w:tr w:rsidR="00135455" w:rsidRPr="00694EDB" w:rsidTr="003176F9">
        <w:trPr>
          <w:trHeight w:val="25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10~13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33 X 33</w:t>
            </w:r>
          </w:p>
        </w:tc>
      </w:tr>
      <w:tr w:rsidR="00135455" w:rsidRPr="00694EDB" w:rsidTr="003176F9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14~15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49 X 49</w:t>
            </w:r>
          </w:p>
        </w:tc>
      </w:tr>
      <w:tr w:rsidR="00135455" w:rsidRPr="00694EDB" w:rsidTr="00F469B2">
        <w:trPr>
          <w:trHeight w:val="53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개간권 사용 시</w:t>
            </w:r>
          </w:p>
        </w:tc>
      </w:tr>
      <w:tr w:rsidR="00135455" w:rsidRPr="00694EDB" w:rsidTr="00F469B2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단계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넓이</w:t>
            </w:r>
          </w:p>
        </w:tc>
      </w:tr>
      <w:tr w:rsidR="00135455" w:rsidRPr="00694EDB" w:rsidTr="003176F9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1단계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55 X 55</w:t>
            </w:r>
          </w:p>
        </w:tc>
      </w:tr>
      <w:tr w:rsidR="00135455" w:rsidRPr="00694EDB" w:rsidTr="003176F9">
        <w:trPr>
          <w:trHeight w:val="25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2단계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61 X 61</w:t>
            </w:r>
          </w:p>
        </w:tc>
      </w:tr>
      <w:tr w:rsidR="00135455" w:rsidRPr="00694EDB" w:rsidTr="003176F9">
        <w:trPr>
          <w:trHeight w:val="26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3단계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kern w:val="0"/>
                <w:szCs w:val="20"/>
              </w:rPr>
              <w:t>67 X 67</w:t>
            </w:r>
          </w:p>
        </w:tc>
      </w:tr>
    </w:tbl>
    <w:p w:rsidR="00135455" w:rsidRPr="00D968ED" w:rsidRDefault="00135455" w:rsidP="00135455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Theme="minorEastAsia" w:hAnsiTheme="minorEastAsia" w:cs="굴림"/>
          <w:kern w:val="0"/>
          <w:sz w:val="18"/>
          <w:szCs w:val="18"/>
        </w:rPr>
      </w:pPr>
      <w:r w:rsidRPr="00694EDB">
        <w:rPr>
          <w:rFonts w:asciiTheme="minorEastAsia" w:hAnsiTheme="minorEastAsia" w:cs="굴림"/>
          <w:kern w:val="0"/>
          <w:sz w:val="18"/>
          <w:szCs w:val="18"/>
        </w:rPr>
        <w:br/>
      </w:r>
      <w:bookmarkStart w:id="0" w:name="_GoBack"/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t xml:space="preserve">* </w:t>
      </w:r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>낭만 농장 개간권</w:t>
      </w:r>
      <w:r w:rsidR="00817B30" w:rsidRPr="00D968ED">
        <w:rPr>
          <w:rFonts w:asciiTheme="minorEastAsia" w:hAnsiTheme="minorEastAsia" w:cs="굴림"/>
          <w:bCs/>
          <w:color w:val="FF0000"/>
          <w:kern w:val="0"/>
          <w:sz w:val="18"/>
          <w:szCs w:val="18"/>
        </w:rPr>
        <w:br/>
      </w:r>
      <w:proofErr w:type="gramStart"/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t xml:space="preserve">  1</w:t>
      </w:r>
      <w:proofErr w:type="gramEnd"/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t xml:space="preserve">)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사용 조건: 낭만 농장 레벨 14 이상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t xml:space="preserve">  2)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사용 효과: 낭만 농장 크기를 가로/세로 6칸 확장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br/>
      </w:r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t xml:space="preserve">  3) 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사용 제한: 같은 낭만 농장에서는 단계별로 한 번씩만 사용할 수 있</w:t>
      </w:r>
      <w:r w:rsidR="000E12B9" w:rsidRPr="00D968ED">
        <w:rPr>
          <w:rFonts w:asciiTheme="minorEastAsia" w:hAnsiTheme="minorEastAsia" w:cs="굴림" w:hint="eastAsia"/>
          <w:kern w:val="0"/>
          <w:sz w:val="18"/>
          <w:szCs w:val="18"/>
        </w:rPr>
        <w:t>습니</w:t>
      </w:r>
      <w:r w:rsidRPr="00D968ED">
        <w:rPr>
          <w:rFonts w:asciiTheme="minorEastAsia" w:hAnsiTheme="minorEastAsia" w:cs="굴림"/>
          <w:kern w:val="0"/>
          <w:sz w:val="18"/>
          <w:szCs w:val="18"/>
        </w:rPr>
        <w:t>다.</w:t>
      </w:r>
      <w:r w:rsidR="00817B30" w:rsidRPr="00D968ED">
        <w:rPr>
          <w:rFonts w:asciiTheme="minorEastAsia" w:hAnsiTheme="minorEastAsia" w:cs="굴림"/>
          <w:kern w:val="0"/>
          <w:sz w:val="18"/>
          <w:szCs w:val="18"/>
        </w:rPr>
        <w:br/>
        <w:t xml:space="preserve">  4) </w:t>
      </w:r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 xml:space="preserve">낭만 농장 </w:t>
      </w:r>
      <w:proofErr w:type="spellStart"/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>개간권은</w:t>
      </w:r>
      <w:proofErr w:type="spellEnd"/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 xml:space="preserve"> </w:t>
      </w:r>
      <w:proofErr w:type="spellStart"/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>아이템샵에서</w:t>
      </w:r>
      <w:proofErr w:type="spellEnd"/>
      <w:r w:rsidR="00817B30" w:rsidRPr="00D968ED">
        <w:rPr>
          <w:rFonts w:asciiTheme="minorEastAsia" w:hAnsiTheme="minorEastAsia" w:cs="굴림" w:hint="eastAsia"/>
          <w:kern w:val="0"/>
          <w:sz w:val="18"/>
          <w:szCs w:val="18"/>
        </w:rPr>
        <w:t xml:space="preserve"> 구매 가능합니다.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90"/>
        <w:gridCol w:w="2955"/>
        <w:gridCol w:w="3071"/>
      </w:tblGrid>
      <w:tr w:rsidR="00135455" w:rsidRPr="00694EDB" w:rsidTr="00F469B2">
        <w:trPr>
          <w:trHeight w:val="53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color w:val="FFFFFF" w:themeColor="background1"/>
                <w:kern w:val="0"/>
                <w:szCs w:val="20"/>
              </w:rPr>
              <w:t>낭만 농장 개간권</w:t>
            </w:r>
          </w:p>
        </w:tc>
      </w:tr>
      <w:tr w:rsidR="00135455" w:rsidRPr="00694EDB" w:rsidTr="00F469B2">
        <w:trPr>
          <w:trHeight w:val="254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1단계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2단계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</w:pPr>
            <w:r w:rsidRPr="00694EDB">
              <w:rPr>
                <w:rFonts w:asciiTheme="minorEastAsia" w:hAnsiTheme="minorEastAsia" w:cs="굴림"/>
                <w:color w:val="000000" w:themeColor="text1"/>
                <w:kern w:val="0"/>
                <w:szCs w:val="20"/>
              </w:rPr>
              <w:t>3단계</w:t>
            </w:r>
          </w:p>
        </w:tc>
      </w:tr>
      <w:tr w:rsidR="00135455" w:rsidRPr="00694EDB" w:rsidTr="003176F9">
        <w:trPr>
          <w:trHeight w:val="659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514475" cy="838200"/>
                  <wp:effectExtent l="0" t="0" r="9525" b="0"/>
                  <wp:docPr id="3" name="그림 3" descr="http://file.mabinogi.nexon.com/dataAdmin/UpImg/31710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file.mabinogi.nexon.com/dataAdmin/UpImg/31710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504950" cy="838200"/>
                  <wp:effectExtent l="0" t="0" r="0" b="0"/>
                  <wp:docPr id="2" name="그림 2" descr="http://file.mabinogi.nexon.com/dataAdmin/UpImg/3171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ile.mabinogi.nexon.com/dataAdmin/UpImg/3171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455" w:rsidRPr="00694EDB" w:rsidRDefault="00135455" w:rsidP="00135455">
            <w:pPr>
              <w:widowControl/>
              <w:wordWrap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24"/>
                <w:szCs w:val="24"/>
              </w:rPr>
            </w:pPr>
            <w:r w:rsidRPr="00694EDB">
              <w:rPr>
                <w:rFonts w:asciiTheme="minorEastAsia" w:hAnsiTheme="minorEastAsia" w:cs="Calibri"/>
                <w:bCs/>
                <w:kern w:val="0"/>
                <w:szCs w:val="20"/>
              </w:rPr>
              <w:t> </w:t>
            </w:r>
            <w:r w:rsidRPr="00694EDB">
              <w:rPr>
                <w:rFonts w:asciiTheme="minorEastAsia" w:hAnsiTheme="minorEastAsia" w:cs="굴림"/>
                <w:noProof/>
                <w:kern w:val="0"/>
                <w:szCs w:val="20"/>
              </w:rPr>
              <w:drawing>
                <wp:inline distT="0" distB="0" distL="0" distR="0">
                  <wp:extent cx="1514475" cy="838200"/>
                  <wp:effectExtent l="0" t="0" r="9525" b="0"/>
                  <wp:docPr id="1" name="그림 1" descr="http://file.mabinogi.nexon.com/dataAdmin/UpImg/3171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file.mabinogi.nexon.com/dataAdmin/UpImg/3171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42E" w:rsidRPr="00694EDB" w:rsidRDefault="0010342E" w:rsidP="00135455">
      <w:pPr>
        <w:widowControl/>
        <w:wordWrap/>
        <w:autoSpaceDE/>
        <w:autoSpaceDN/>
        <w:spacing w:before="100" w:beforeAutospacing="1" w:after="240" w:line="240" w:lineRule="auto"/>
        <w:jc w:val="left"/>
        <w:rPr>
          <w:rFonts w:asciiTheme="minorEastAsia" w:hAnsiTheme="minorEastAsia"/>
        </w:rPr>
      </w:pPr>
    </w:p>
    <w:sectPr w:rsidR="0010342E" w:rsidRPr="00694ED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55"/>
    <w:rsid w:val="00025D28"/>
    <w:rsid w:val="00091AA8"/>
    <w:rsid w:val="000E12B9"/>
    <w:rsid w:val="000E7B64"/>
    <w:rsid w:val="001009FF"/>
    <w:rsid w:val="0010342E"/>
    <w:rsid w:val="00135455"/>
    <w:rsid w:val="0016642A"/>
    <w:rsid w:val="00195A2D"/>
    <w:rsid w:val="001E5F4B"/>
    <w:rsid w:val="00277A05"/>
    <w:rsid w:val="003176F9"/>
    <w:rsid w:val="00350162"/>
    <w:rsid w:val="003608AC"/>
    <w:rsid w:val="00627E69"/>
    <w:rsid w:val="00632C62"/>
    <w:rsid w:val="006543F9"/>
    <w:rsid w:val="00694EDB"/>
    <w:rsid w:val="00711BA2"/>
    <w:rsid w:val="00772760"/>
    <w:rsid w:val="007E6898"/>
    <w:rsid w:val="00817B30"/>
    <w:rsid w:val="008F3D84"/>
    <w:rsid w:val="00935A79"/>
    <w:rsid w:val="009F4470"/>
    <w:rsid w:val="00B25F02"/>
    <w:rsid w:val="00BD586F"/>
    <w:rsid w:val="00CE65B4"/>
    <w:rsid w:val="00D20787"/>
    <w:rsid w:val="00D968ED"/>
    <w:rsid w:val="00E00F37"/>
    <w:rsid w:val="00E0598B"/>
    <w:rsid w:val="00F01DD6"/>
    <w:rsid w:val="00F11E63"/>
    <w:rsid w:val="00F358E9"/>
    <w:rsid w:val="00F4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400AA-4DE7-4208-AD12-59201027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545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35455"/>
    <w:rPr>
      <w:b/>
      <w:bCs/>
    </w:rPr>
  </w:style>
  <w:style w:type="table" w:styleId="a5">
    <w:name w:val="Table Grid"/>
    <w:basedOn w:val="a1"/>
    <w:uiPriority w:val="39"/>
    <w:rsid w:val="00317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9483">
      <w:bodyDiv w:val="1"/>
      <w:marLeft w:val="0"/>
      <w:marRight w:val="0"/>
      <w:marTop w:val="0"/>
      <w:marBottom w:val="0"/>
      <w:divBdr>
        <w:top w:val="single" w:sz="12" w:space="0" w:color="D0D0D0"/>
        <w:left w:val="single" w:sz="12" w:space="0" w:color="D0D0D0"/>
        <w:bottom w:val="single" w:sz="12" w:space="0" w:color="D0D0D0"/>
        <w:right w:val="single" w:sz="12" w:space="0" w:color="D0D0D0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넥슨네트웍스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윤상호 [milomil]</dc:creator>
  <cp:keywords/>
  <dc:description/>
  <cp:lastModifiedBy>윤상호 [milomil]</cp:lastModifiedBy>
  <cp:revision>29</cp:revision>
  <dcterms:created xsi:type="dcterms:W3CDTF">2020-09-17T04:43:00Z</dcterms:created>
  <dcterms:modified xsi:type="dcterms:W3CDTF">2020-12-02T09:17:00Z</dcterms:modified>
</cp:coreProperties>
</file>